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A39DA" w:rsidRPr="00FF652C" w:rsidRDefault="00443822" w:rsidP="00D0466C">
      <w:pPr>
        <w:spacing w:after="0" w:line="360" w:lineRule="auto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</w:rPr>
      </w:pP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مناقصة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علنية</w:t>
      </w:r>
      <w:r w:rsidRPr="00B85515">
        <w:rPr>
          <w:rFonts w:ascii="David" w:hAnsi="David"/>
          <w:bCs/>
          <w:sz w:val="28"/>
          <w:szCs w:val="28"/>
          <w:u w:val="single"/>
          <w:rtl/>
          <w:lang w:eastAsia="he-IL" w:bidi="ar-JO"/>
        </w:rPr>
        <w:t xml:space="preserve"> </w:t>
      </w:r>
      <w:r w:rsidRPr="00B85515">
        <w:rPr>
          <w:rFonts w:ascii="Arial" w:hAnsi="Arial" w:cs="Times New Roman" w:hint="cs"/>
          <w:bCs/>
          <w:sz w:val="28"/>
          <w:szCs w:val="28"/>
          <w:u w:val="single"/>
          <w:rtl/>
          <w:lang w:eastAsia="he-IL" w:bidi="ar-JO"/>
        </w:rPr>
        <w:t>رقم</w:t>
      </w:r>
      <w:r>
        <w:rPr>
          <w:rFonts w:ascii="Times New Roman" w:eastAsia="Times New Roman" w:hAnsi="Times New Roman" w:hint="cs"/>
          <w:b/>
          <w:bCs/>
          <w:sz w:val="28"/>
          <w:szCs w:val="28"/>
          <w:u w:val="single"/>
          <w:rtl/>
        </w:rPr>
        <w:t xml:space="preserve"> </w:t>
      </w:r>
      <w:r w:rsidRPr="00FF652C">
        <w:rPr>
          <w:rFonts w:ascii="Times New Roman" w:hAnsi="Times New Roman" w:hint="cs"/>
          <w:b/>
          <w:bCs/>
          <w:sz w:val="28"/>
          <w:szCs w:val="28"/>
          <w:u w:val="single"/>
          <w:rtl/>
        </w:rPr>
        <w:t>05-2021</w:t>
      </w:r>
    </w:p>
    <w:p w:rsidR="009A39DA" w:rsidRDefault="00443822" w:rsidP="00D0466C">
      <w:pPr>
        <w:pStyle w:val="a3"/>
        <w:spacing w:line="360" w:lineRule="auto"/>
        <w:jc w:val="center"/>
        <w:outlineLvl w:val="0"/>
        <w:rPr>
          <w:rFonts w:ascii="Times New Roman" w:hAnsi="Times New Roman"/>
          <w:b/>
          <w:bCs/>
          <w:sz w:val="28"/>
          <w:szCs w:val="28"/>
          <w:u w:val="single"/>
          <w:rtl/>
          <w:lang w:bidi="ar-JO"/>
        </w:rPr>
      </w:pPr>
      <w:r w:rsidRPr="00BF1013">
        <w:rPr>
          <w:rFonts w:ascii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>لتزويد خدمات أمن وحراسة لمنازل المُهددين، أمن وحراسة المُهددين وأمن وحراسة فعاليات ونشاطات خارجية يمكن أن تكون محفوفة بالمخاطر</w:t>
      </w:r>
      <w:r w:rsidRPr="00BF1013">
        <w:rPr>
          <w:rFonts w:ascii="Times New Roman" w:hAnsi="Times New Roman" w:hint="cs"/>
          <w:b/>
          <w:bCs/>
          <w:sz w:val="28"/>
          <w:szCs w:val="28"/>
          <w:u w:val="single"/>
          <w:rtl/>
          <w:lang w:bidi="ar-JO"/>
        </w:rPr>
        <w:t xml:space="preserve">/ </w:t>
      </w:r>
      <w:r w:rsidRPr="00BF1013">
        <w:rPr>
          <w:rFonts w:ascii="Times New Roman" w:hAnsi="Times New Roman" w:cs="Times New Roman" w:hint="cs"/>
          <w:b/>
          <w:bCs/>
          <w:sz w:val="28"/>
          <w:szCs w:val="28"/>
          <w:u w:val="single"/>
          <w:rtl/>
          <w:lang w:bidi="ar-JO"/>
        </w:rPr>
        <w:t>في مناطق الخطر لوزارة العدل</w:t>
      </w:r>
    </w:p>
    <w:p w:rsidR="00AE4AFB" w:rsidRPr="00F77781" w:rsidRDefault="00443822" w:rsidP="00D0466C">
      <w:pPr>
        <w:pStyle w:val="2"/>
        <w:rPr>
          <w:rtl/>
        </w:rPr>
      </w:pPr>
      <w:r>
        <w:rPr>
          <w:rFonts w:cstheme="minorBidi" w:hint="cs"/>
          <w:rtl/>
          <w:lang w:bidi="ar-JO"/>
        </w:rPr>
        <w:t xml:space="preserve">تحديث مواعيد </w:t>
      </w:r>
      <w:r w:rsidRPr="00F77781">
        <w:rPr>
          <w:rFonts w:hint="cs"/>
          <w:rtl/>
        </w:rPr>
        <w:t>(</w:t>
      </w:r>
      <w:r w:rsidR="00E32FB7">
        <w:rPr>
          <w:rFonts w:hint="cs"/>
          <w:rtl/>
        </w:rPr>
        <w:t>5</w:t>
      </w:r>
      <w:r w:rsidR="00DE35CD">
        <w:rPr>
          <w:rFonts w:hint="cs"/>
          <w:rtl/>
        </w:rPr>
        <w:t>)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Fonts w:ascii="Calibri" w:eastAsia="Calibri" w:hAnsi="Calibri"/>
          <w:rtl/>
          <w:lang w:eastAsia="en-US"/>
        </w:rPr>
      </w:pPr>
    </w:p>
    <w:p w:rsidR="009A39DA" w:rsidRDefault="00443822" w:rsidP="009A39DA">
      <w:pPr>
        <w:spacing w:line="360" w:lineRule="auto"/>
        <w:jc w:val="both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 xml:space="preserve">ترغب وزارة العدل بالإعلان بهذا عن تأجيل مواعيد في هذه المناقصة العلنية بسبب قضايا وصلت لعلمها، الوزارة ستفحص القضايا التي تم طرحها وتُصدر توضيحاً منظماً لجميع مقدمي العروض. </w:t>
      </w:r>
    </w:p>
    <w:p w:rsidR="00AE4AFB" w:rsidRPr="009A39DA" w:rsidRDefault="00443822" w:rsidP="00D0466C">
      <w:pPr>
        <w:spacing w:line="360" w:lineRule="auto"/>
        <w:jc w:val="both"/>
        <w:rPr>
          <w:b/>
          <w:bCs/>
          <w:rtl/>
        </w:rPr>
      </w:pPr>
      <w:r w:rsidRPr="009A39DA">
        <w:rPr>
          <w:rFonts w:cstheme="minorBidi" w:hint="cs"/>
          <w:b/>
          <w:bCs/>
          <w:rtl/>
          <w:lang w:bidi="ar-JO"/>
        </w:rPr>
        <w:t xml:space="preserve"> </w:t>
      </w:r>
      <w:r w:rsidRPr="009A39DA">
        <w:rPr>
          <w:rFonts w:cs="Times New Roman"/>
          <w:b/>
          <w:bCs/>
          <w:rtl/>
          <w:lang w:bidi="ar-SA"/>
        </w:rPr>
        <w:t>فيما يلي تركيز المواعيد الجديدة في المناقصة:</w:t>
      </w:r>
    </w:p>
    <w:tbl>
      <w:tblPr>
        <w:bidiVisual/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  <w:tblCaption w:val="Table 1"/>
        <w:tblDescription w:val="להלן ריכוז המועדים החדשים במכרז : &#10;"/>
      </w:tblPr>
      <w:tblGrid>
        <w:gridCol w:w="4548"/>
        <w:gridCol w:w="3608"/>
      </w:tblGrid>
      <w:tr w:rsidR="00FA0823" w:rsidTr="00443822">
        <w:trPr>
          <w:cantSplit/>
          <w:trHeight w:val="380"/>
          <w:tblHeader/>
          <w:jc w:val="center"/>
        </w:trPr>
        <w:tc>
          <w:tcPr>
            <w:tcW w:w="4548" w:type="dxa"/>
            <w:shd w:val="clear" w:color="auto" w:fill="E6E6E6"/>
          </w:tcPr>
          <w:p w:rsidR="009A39DA" w:rsidRPr="00020068" w:rsidRDefault="00443822" w:rsidP="009A39DA">
            <w:pPr>
              <w:spacing w:line="240" w:lineRule="auto"/>
              <w:rPr>
                <w:rFonts w:cs="Arial"/>
                <w:b/>
                <w:bCs/>
                <w:rtl/>
                <w:lang w:bidi="ar-JO"/>
              </w:rPr>
            </w:pPr>
            <w:bookmarkStart w:id="0" w:name="Title_1" w:colFirst="0" w:colLast="0"/>
            <w:bookmarkStart w:id="1" w:name="_GoBack"/>
            <w:r>
              <w:rPr>
                <w:rFonts w:cs="Arial" w:hint="cs"/>
                <w:b/>
                <w:bCs/>
                <w:rtl/>
                <w:lang w:bidi="ar-JO"/>
              </w:rPr>
              <w:t>الفعاليات</w:t>
            </w:r>
          </w:p>
        </w:tc>
        <w:tc>
          <w:tcPr>
            <w:tcW w:w="3608" w:type="dxa"/>
            <w:shd w:val="clear" w:color="auto" w:fill="E6E6E6"/>
          </w:tcPr>
          <w:p w:rsidR="009A39DA" w:rsidRPr="00020068" w:rsidRDefault="00443822" w:rsidP="009A39DA">
            <w:pPr>
              <w:spacing w:line="240" w:lineRule="auto"/>
              <w:rPr>
                <w:rFonts w:cstheme="minorBidi"/>
                <w:b/>
                <w:bCs/>
                <w:rtl/>
                <w:lang w:bidi="ar-JO"/>
              </w:rPr>
            </w:pPr>
            <w:r>
              <w:rPr>
                <w:rFonts w:cstheme="minorBidi" w:hint="cs"/>
                <w:b/>
                <w:bCs/>
                <w:rtl/>
                <w:lang w:bidi="ar-JO"/>
              </w:rPr>
              <w:t>التاريخ</w:t>
            </w:r>
          </w:p>
        </w:tc>
      </w:tr>
      <w:bookmarkEnd w:id="0"/>
      <w:tr w:rsidR="00FA0823" w:rsidTr="00443822">
        <w:trPr>
          <w:cantSplit/>
          <w:trHeight w:val="380"/>
          <w:jc w:val="center"/>
        </w:trPr>
        <w:tc>
          <w:tcPr>
            <w:tcW w:w="4548" w:type="dxa"/>
          </w:tcPr>
          <w:p w:rsidR="004F5728" w:rsidRPr="00CA19CA" w:rsidRDefault="00443822" w:rsidP="00DF4CB0">
            <w:pPr>
              <w:spacing w:line="360" w:lineRule="auto"/>
              <w:jc w:val="both"/>
              <w:rPr>
                <w:color w:val="000000"/>
                <w:rtl/>
              </w:rPr>
            </w:pPr>
            <w:r>
              <w:rPr>
                <w:rFonts w:cstheme="minorBidi" w:hint="cs"/>
                <w:rtl/>
                <w:lang w:bidi="ar-JO"/>
              </w:rPr>
              <w:t xml:space="preserve">الموعد الأخير </w:t>
            </w:r>
            <w:r>
              <w:rPr>
                <w:rFonts w:cstheme="minorBidi" w:hint="cs"/>
                <w:rtl/>
                <w:lang w:bidi="ar-JO"/>
              </w:rPr>
              <w:t>لتقديم العروض</w:t>
            </w:r>
          </w:p>
        </w:tc>
        <w:tc>
          <w:tcPr>
            <w:tcW w:w="3608" w:type="dxa"/>
          </w:tcPr>
          <w:p w:rsidR="004F5728" w:rsidRPr="00FD638B" w:rsidRDefault="00443822" w:rsidP="009A39DA">
            <w:pPr>
              <w:spacing w:line="360" w:lineRule="auto"/>
              <w:rPr>
                <w:color w:val="000000"/>
                <w:rtl/>
              </w:rPr>
            </w:pPr>
            <w:r>
              <w:rPr>
                <w:rFonts w:hint="cs"/>
                <w:color w:val="000000"/>
                <w:rtl/>
              </w:rPr>
              <w:t xml:space="preserve">02.11.2021 </w:t>
            </w:r>
            <w:r w:rsidR="009A39DA">
              <w:rPr>
                <w:rFonts w:cs="Arial" w:hint="cs"/>
                <w:color w:val="000000"/>
                <w:rtl/>
                <w:lang w:bidi="ar-JO"/>
              </w:rPr>
              <w:t>حتى الساعة</w:t>
            </w:r>
            <w:r w:rsidRPr="00FD638B">
              <w:rPr>
                <w:rFonts w:hint="cs"/>
                <w:color w:val="000000"/>
                <w:rtl/>
              </w:rPr>
              <w:t xml:space="preserve"> </w:t>
            </w:r>
            <w:r w:rsidR="00DE35CD">
              <w:rPr>
                <w:rFonts w:hint="cs"/>
                <w:color w:val="000000"/>
                <w:rtl/>
              </w:rPr>
              <w:t>14:00</w:t>
            </w:r>
          </w:p>
        </w:tc>
      </w:tr>
      <w:bookmarkEnd w:id="1"/>
    </w:tbl>
    <w:p w:rsidR="004F5728" w:rsidRPr="004F5728" w:rsidRDefault="004F5728" w:rsidP="004F5728">
      <w:pPr>
        <w:jc w:val="left"/>
        <w:rPr>
          <w:rtl/>
        </w:rPr>
      </w:pPr>
    </w:p>
    <w:p w:rsidR="009A39DA" w:rsidRDefault="00443822" w:rsidP="009A39DA">
      <w:pPr>
        <w:pStyle w:val="NumberList0"/>
        <w:numPr>
          <w:ilvl w:val="0"/>
          <w:numId w:val="0"/>
        </w:numPr>
        <w:ind w:left="357" w:hanging="357"/>
        <w:rPr>
          <w:rFonts w:cstheme="minorBidi"/>
          <w:rtl/>
          <w:lang w:bidi="ar-JO"/>
        </w:rPr>
      </w:pPr>
      <w:r>
        <w:rPr>
          <w:rFonts w:cstheme="minorBidi" w:hint="cs"/>
          <w:rtl/>
          <w:lang w:bidi="ar-JO"/>
        </w:rPr>
        <w:t>تحتفظ الوزارة لنفسها بالحق بتغيير المواعيد، وفاً لتقديراتها الحصرية.</w:t>
      </w:r>
    </w:p>
    <w:p w:rsidR="009A39DA" w:rsidRDefault="00443822" w:rsidP="009A39DA">
      <w:pPr>
        <w:pStyle w:val="NumberList0"/>
        <w:numPr>
          <w:ilvl w:val="0"/>
          <w:numId w:val="0"/>
        </w:numPr>
        <w:ind w:left="357" w:hanging="357"/>
        <w:rPr>
          <w:rtl/>
          <w:lang w:bidi="ar-JO"/>
        </w:rPr>
      </w:pPr>
      <w:r>
        <w:rPr>
          <w:rFonts w:cstheme="minorBidi" w:hint="cs"/>
          <w:rtl/>
          <w:lang w:bidi="ar-JO"/>
        </w:rPr>
        <w:t>يمكن الحصول على الأجوبة على الأسئلة الاستفسارية وتفاصيل إضافية عند نشرها في موقع دائرة المشتريات الحكومية على الانترنت</w:t>
      </w:r>
      <w:r>
        <w:rPr>
          <w:rFonts w:cstheme="minorBidi" w:hint="cs"/>
          <w:rtl/>
        </w:rPr>
        <w:t xml:space="preserve"> </w:t>
      </w:r>
      <w:r>
        <w:rPr>
          <w:rFonts w:cstheme="minorBidi" w:hint="cs"/>
          <w:rtl/>
          <w:lang w:bidi="ar-JO"/>
        </w:rPr>
        <w:t xml:space="preserve">على العنوان: </w:t>
      </w:r>
    </w:p>
    <w:p w:rsidR="00AE4AFB" w:rsidRDefault="00AE4AFB" w:rsidP="00AE4AFB">
      <w:pPr>
        <w:pStyle w:val="NumberList0"/>
        <w:numPr>
          <w:ilvl w:val="0"/>
          <w:numId w:val="0"/>
        </w:numPr>
        <w:ind w:left="357" w:hanging="357"/>
        <w:rPr>
          <w:rtl/>
        </w:rPr>
      </w:pPr>
    </w:p>
    <w:p w:rsidR="006004E5" w:rsidRPr="00A365C5" w:rsidRDefault="00443822" w:rsidP="006004E5">
      <w:pPr>
        <w:spacing w:after="0" w:line="360" w:lineRule="auto"/>
        <w:ind w:left="430" w:hanging="70"/>
        <w:rPr>
          <w:rStyle w:val="Hyperlink"/>
          <w:rtl/>
        </w:rPr>
      </w:pPr>
      <w:hyperlink r:id="rId10" w:tooltip="https://www.gov.il/he/Departments/publications/Call_for_bids/tender-05-2021" w:history="1">
        <w:r w:rsidR="00C85023">
          <w:rPr>
            <w:rStyle w:val="Hyperlink"/>
            <w:rFonts w:ascii="David" w:hAnsi="David"/>
          </w:rPr>
          <w:t>https://www.gov.il/he/Departments/publications/Call_for_bids/tender-05-2021</w:t>
        </w:r>
      </w:hyperlink>
    </w:p>
    <w:p w:rsidR="0047122E" w:rsidRPr="0047122E" w:rsidRDefault="0047122E" w:rsidP="00AE4AFB">
      <w:pPr>
        <w:rPr>
          <w:rtl/>
        </w:rPr>
      </w:pPr>
    </w:p>
    <w:p w:rsidR="00AE4AFB" w:rsidRDefault="00AE4AFB" w:rsidP="00AE4AFB">
      <w:pPr>
        <w:rPr>
          <w:rtl/>
        </w:rPr>
      </w:pPr>
    </w:p>
    <w:p w:rsidR="00AE4AFB" w:rsidRPr="00E615F3" w:rsidRDefault="00443822" w:rsidP="009A39DA">
      <w:pPr>
        <w:pStyle w:val="Para2"/>
        <w:jc w:val="right"/>
      </w:pPr>
      <w:r>
        <w:rPr>
          <w:rFonts w:cs="Arial" w:hint="cs"/>
          <w:rtl/>
          <w:lang w:bidi="ar-JO"/>
        </w:rPr>
        <w:t>لجنة ال</w:t>
      </w:r>
      <w:r>
        <w:rPr>
          <w:rFonts w:cs="Arial" w:hint="cs"/>
          <w:rtl/>
          <w:lang w:bidi="ar-JO"/>
        </w:rPr>
        <w:t>مناقصات</w:t>
      </w:r>
    </w:p>
    <w:p w:rsidR="0081281F" w:rsidRDefault="0081281F"/>
    <w:sectPr w:rsidR="0081281F" w:rsidSect="00414EFD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20C7E" w:rsidRDefault="00320C7E" w:rsidP="00320C7E">
      <w:pPr>
        <w:spacing w:after="0" w:line="240" w:lineRule="auto"/>
      </w:pPr>
      <w:r>
        <w:separator/>
      </w:r>
    </w:p>
  </w:endnote>
  <w:endnote w:type="continuationSeparator" w:id="0">
    <w:p w:rsidR="00320C7E" w:rsidRDefault="00320C7E" w:rsidP="00320C7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(W1)">
    <w:altName w:val="Times New Roman"/>
    <w:charset w:val="00"/>
    <w:family w:val="roman"/>
    <w:pitch w:val="variable"/>
    <w:sig w:usb0="00000000" w:usb1="C0007841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20C7E" w:rsidRDefault="00320C7E" w:rsidP="00320C7E">
      <w:pPr>
        <w:spacing w:after="0" w:line="240" w:lineRule="auto"/>
      </w:pPr>
      <w:r>
        <w:separator/>
      </w:r>
    </w:p>
  </w:footnote>
  <w:footnote w:type="continuationSeparator" w:id="0">
    <w:p w:rsidR="00320C7E" w:rsidRDefault="00320C7E" w:rsidP="00320C7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7A66176"/>
    <w:multiLevelType w:val="singleLevel"/>
    <w:tmpl w:val="6D0ABA40"/>
    <w:lvl w:ilvl="0">
      <w:start w:val="1"/>
      <w:numFmt w:val="decimal"/>
      <w:pStyle w:val="NumberList0"/>
      <w:lvlText w:val="%1."/>
      <w:lvlJc w:val="left"/>
      <w:pPr>
        <w:tabs>
          <w:tab w:val="num" w:pos="357"/>
        </w:tabs>
        <w:ind w:left="357" w:hanging="357"/>
      </w:pPr>
      <w:rPr>
        <w:rFonts w:hint="default"/>
      </w:rPr>
    </w:lvl>
  </w:abstractNum>
  <w:abstractNum w:abstractNumId="1" w15:restartNumberingAfterBreak="0">
    <w:nsid w:val="684B5280"/>
    <w:multiLevelType w:val="hybridMultilevel"/>
    <w:tmpl w:val="7146E33C"/>
    <w:lvl w:ilvl="0" w:tplc="9ADA157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7B56F95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6534F058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6E0ACF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608E1E8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BC4801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82BA8EA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75437AC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502C13C2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7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Table" w:val="1"/>
    <w:docVar w:name="ParaNumber" w:val="6"/>
  </w:docVars>
  <w:rsids>
    <w:rsidRoot w:val="00AE4AFB"/>
    <w:rsid w:val="0000004A"/>
    <w:rsid w:val="00020068"/>
    <w:rsid w:val="00074B68"/>
    <w:rsid w:val="00087B87"/>
    <w:rsid w:val="000C460B"/>
    <w:rsid w:val="000F195E"/>
    <w:rsid w:val="001279A2"/>
    <w:rsid w:val="00246695"/>
    <w:rsid w:val="00250074"/>
    <w:rsid w:val="002B55FF"/>
    <w:rsid w:val="002B6EBC"/>
    <w:rsid w:val="00320C7E"/>
    <w:rsid w:val="0033346C"/>
    <w:rsid w:val="003B11C0"/>
    <w:rsid w:val="003B4CDB"/>
    <w:rsid w:val="003B530B"/>
    <w:rsid w:val="00443822"/>
    <w:rsid w:val="0047122E"/>
    <w:rsid w:val="004A0FE7"/>
    <w:rsid w:val="004A1C99"/>
    <w:rsid w:val="004D0BCF"/>
    <w:rsid w:val="004F5728"/>
    <w:rsid w:val="005304C5"/>
    <w:rsid w:val="00554E77"/>
    <w:rsid w:val="00555813"/>
    <w:rsid w:val="005711B7"/>
    <w:rsid w:val="00572E3E"/>
    <w:rsid w:val="005841C7"/>
    <w:rsid w:val="005C3189"/>
    <w:rsid w:val="005C6AC8"/>
    <w:rsid w:val="005E3860"/>
    <w:rsid w:val="006004E5"/>
    <w:rsid w:val="00603101"/>
    <w:rsid w:val="0061447E"/>
    <w:rsid w:val="00633075"/>
    <w:rsid w:val="00673DD0"/>
    <w:rsid w:val="006A153A"/>
    <w:rsid w:val="006B2624"/>
    <w:rsid w:val="006D6027"/>
    <w:rsid w:val="006F262F"/>
    <w:rsid w:val="00722DB5"/>
    <w:rsid w:val="0072377A"/>
    <w:rsid w:val="007416B1"/>
    <w:rsid w:val="007512DC"/>
    <w:rsid w:val="007822F4"/>
    <w:rsid w:val="007913CB"/>
    <w:rsid w:val="007937EA"/>
    <w:rsid w:val="007E0048"/>
    <w:rsid w:val="007E2AB7"/>
    <w:rsid w:val="007F15FE"/>
    <w:rsid w:val="00800E0B"/>
    <w:rsid w:val="008107B7"/>
    <w:rsid w:val="0081281F"/>
    <w:rsid w:val="0081659B"/>
    <w:rsid w:val="00830208"/>
    <w:rsid w:val="00874B8A"/>
    <w:rsid w:val="00891CC5"/>
    <w:rsid w:val="008C668D"/>
    <w:rsid w:val="00920B48"/>
    <w:rsid w:val="0098243B"/>
    <w:rsid w:val="009A39DA"/>
    <w:rsid w:val="009C48C6"/>
    <w:rsid w:val="009F3115"/>
    <w:rsid w:val="00A365C5"/>
    <w:rsid w:val="00A42941"/>
    <w:rsid w:val="00A67E4D"/>
    <w:rsid w:val="00AE4AFB"/>
    <w:rsid w:val="00B143C8"/>
    <w:rsid w:val="00B3518E"/>
    <w:rsid w:val="00B52E47"/>
    <w:rsid w:val="00B85515"/>
    <w:rsid w:val="00BA20F1"/>
    <w:rsid w:val="00BA6914"/>
    <w:rsid w:val="00BB55B7"/>
    <w:rsid w:val="00BE697C"/>
    <w:rsid w:val="00BF1013"/>
    <w:rsid w:val="00C35A62"/>
    <w:rsid w:val="00C730BE"/>
    <w:rsid w:val="00C85023"/>
    <w:rsid w:val="00CA19CA"/>
    <w:rsid w:val="00CA42E4"/>
    <w:rsid w:val="00CD6D3C"/>
    <w:rsid w:val="00CE470E"/>
    <w:rsid w:val="00D0466C"/>
    <w:rsid w:val="00D46BAF"/>
    <w:rsid w:val="00DA7327"/>
    <w:rsid w:val="00DE35CD"/>
    <w:rsid w:val="00DF4CB0"/>
    <w:rsid w:val="00E32FB7"/>
    <w:rsid w:val="00E615F3"/>
    <w:rsid w:val="00E632FE"/>
    <w:rsid w:val="00EC0602"/>
    <w:rsid w:val="00EC24F3"/>
    <w:rsid w:val="00F047D7"/>
    <w:rsid w:val="00F31C88"/>
    <w:rsid w:val="00F77781"/>
    <w:rsid w:val="00F82096"/>
    <w:rsid w:val="00FA0823"/>
    <w:rsid w:val="00FB1C9A"/>
    <w:rsid w:val="00FD638B"/>
    <w:rsid w:val="00FE17C6"/>
    <w:rsid w:val="00FF65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5:docId w15:val="{2F7C005A-EA51-4BE0-871F-2AA580AFF4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E4AFB"/>
    <w:pPr>
      <w:bidi/>
      <w:jc w:val="center"/>
    </w:pPr>
    <w:rPr>
      <w:rFonts w:ascii="Calibri" w:eastAsia="Calibri" w:hAnsi="Calibri" w:cs="David"/>
      <w:sz w:val="24"/>
      <w:szCs w:val="24"/>
    </w:rPr>
  </w:style>
  <w:style w:type="paragraph" w:styleId="1">
    <w:name w:val="heading 1"/>
    <w:basedOn w:val="a"/>
    <w:next w:val="a"/>
    <w:link w:val="10"/>
    <w:uiPriority w:val="9"/>
    <w:qFormat/>
    <w:rsid w:val="00AE4AFB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AE4AFB"/>
    <w:pPr>
      <w:keepNext/>
      <w:spacing w:before="240" w:after="60"/>
      <w:outlineLvl w:val="1"/>
    </w:pPr>
    <w:rPr>
      <w:rFonts w:ascii="Cambria" w:eastAsia="Times New Roman" w:hAnsi="Cambria"/>
      <w:b/>
      <w:bCs/>
      <w:sz w:val="28"/>
      <w:szCs w:val="28"/>
    </w:rPr>
  </w:style>
  <w:style w:type="paragraph" w:styleId="3">
    <w:name w:val="heading 3"/>
    <w:basedOn w:val="a"/>
    <w:next w:val="a"/>
    <w:link w:val="30"/>
    <w:uiPriority w:val="9"/>
    <w:unhideWhenUsed/>
    <w:qFormat/>
    <w:rsid w:val="00AE4AFB"/>
    <w:pPr>
      <w:jc w:val="both"/>
      <w:outlineLvl w:val="2"/>
    </w:pPr>
    <w:rPr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AE4AFB"/>
    <w:rPr>
      <w:rFonts w:ascii="Cambria" w:eastAsia="Times New Roman" w:hAnsi="Cambria" w:cs="David"/>
      <w:b/>
      <w:bCs/>
      <w:kern w:val="32"/>
      <w:sz w:val="32"/>
      <w:szCs w:val="32"/>
    </w:rPr>
  </w:style>
  <w:style w:type="character" w:customStyle="1" w:styleId="20">
    <w:name w:val="כותרת 2 תו"/>
    <w:basedOn w:val="a0"/>
    <w:link w:val="2"/>
    <w:uiPriority w:val="9"/>
    <w:rsid w:val="00AE4AFB"/>
    <w:rPr>
      <w:rFonts w:ascii="Cambria" w:eastAsia="Times New Roman" w:hAnsi="Cambria" w:cs="David"/>
      <w:b/>
      <w:bCs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AE4AFB"/>
    <w:rPr>
      <w:rFonts w:ascii="Calibri" w:eastAsia="Calibri" w:hAnsi="Calibri" w:cs="David"/>
      <w:b/>
      <w:bCs/>
      <w:sz w:val="24"/>
      <w:szCs w:val="24"/>
    </w:rPr>
  </w:style>
  <w:style w:type="paragraph" w:customStyle="1" w:styleId="NumberList0">
    <w:name w:val="Number List 0"/>
    <w:basedOn w:val="a"/>
    <w:rsid w:val="00AE4AFB"/>
    <w:pPr>
      <w:numPr>
        <w:numId w:val="1"/>
      </w:numPr>
      <w:spacing w:before="120" w:after="0" w:line="320" w:lineRule="exact"/>
      <w:jc w:val="both"/>
    </w:pPr>
    <w:rPr>
      <w:rFonts w:ascii="Times New Roman" w:eastAsia="Times New Roman" w:hAnsi="Times New Roman"/>
      <w:lang w:eastAsia="he-IL"/>
    </w:rPr>
  </w:style>
  <w:style w:type="paragraph" w:customStyle="1" w:styleId="Para2">
    <w:name w:val="Para2"/>
    <w:basedOn w:val="a"/>
    <w:qFormat/>
    <w:rsid w:val="00AE4AFB"/>
    <w:pPr>
      <w:spacing w:before="120" w:after="0" w:line="320" w:lineRule="exact"/>
      <w:ind w:left="720"/>
      <w:jc w:val="both"/>
    </w:pPr>
    <w:rPr>
      <w:rFonts w:ascii="Times New Roman" w:eastAsia="Times New Roman" w:hAnsi="Times New Roman"/>
      <w:lang w:eastAsia="he-IL"/>
    </w:rPr>
  </w:style>
  <w:style w:type="character" w:styleId="Hyperlink">
    <w:name w:val="Hyperlink"/>
    <w:uiPriority w:val="99"/>
    <w:unhideWhenUsed/>
    <w:rsid w:val="00AE4AFB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830208"/>
    <w:rPr>
      <w:color w:val="800080" w:themeColor="followedHyperlink"/>
      <w:u w:val="single"/>
    </w:rPr>
  </w:style>
  <w:style w:type="paragraph" w:styleId="a3">
    <w:name w:val="header"/>
    <w:basedOn w:val="a"/>
    <w:link w:val="a4"/>
    <w:uiPriority w:val="99"/>
    <w:rsid w:val="00B52E47"/>
    <w:pPr>
      <w:tabs>
        <w:tab w:val="center" w:pos="4153"/>
        <w:tab w:val="right" w:pos="8306"/>
      </w:tabs>
      <w:spacing w:after="0" w:line="240" w:lineRule="auto"/>
      <w:jc w:val="left"/>
    </w:pPr>
    <w:rPr>
      <w:rFonts w:ascii="Times New (W1)" w:eastAsia="Times New Roman" w:hAnsi="Times New (W1)"/>
    </w:rPr>
  </w:style>
  <w:style w:type="character" w:customStyle="1" w:styleId="a4">
    <w:name w:val="כותרת עליונה תו"/>
    <w:basedOn w:val="a0"/>
    <w:link w:val="a3"/>
    <w:uiPriority w:val="99"/>
    <w:rsid w:val="00B52E47"/>
    <w:rPr>
      <w:rFonts w:ascii="Times New (W1)" w:eastAsia="Times New Roman" w:hAnsi="Times New (W1)" w:cs="David"/>
      <w:sz w:val="24"/>
      <w:szCs w:val="24"/>
    </w:rPr>
  </w:style>
  <w:style w:type="paragraph" w:styleId="a5">
    <w:name w:val="List Paragraph"/>
    <w:basedOn w:val="a"/>
    <w:uiPriority w:val="34"/>
    <w:qFormat/>
    <w:rsid w:val="004F5728"/>
    <w:pPr>
      <w:ind w:left="720"/>
      <w:contextualSpacing/>
    </w:pPr>
  </w:style>
  <w:style w:type="character" w:customStyle="1" w:styleId="webcomponenttitleinfo1">
    <w:name w:val="webcomponenttitleinfo1"/>
    <w:basedOn w:val="a0"/>
    <w:rsid w:val="007937EA"/>
    <w:rPr>
      <w:rFonts w:ascii="Arial" w:hAnsi="Arial" w:cs="Arial" w:hint="default"/>
      <w:b w:val="0"/>
      <w:bCs w:val="0"/>
      <w:i w:val="0"/>
      <w:iCs w:val="0"/>
      <w:color w:val="323433"/>
      <w:sz w:val="17"/>
      <w:szCs w:val="17"/>
    </w:rPr>
  </w:style>
  <w:style w:type="paragraph" w:customStyle="1" w:styleId="Normal1">
    <w:name w:val="Normal1"/>
    <w:basedOn w:val="1"/>
    <w:link w:val="Normal10"/>
    <w:rsid w:val="003B530B"/>
    <w:pPr>
      <w:shd w:val="clear" w:color="auto" w:fill="FFFFFF"/>
      <w:bidi w:val="0"/>
      <w:outlineLvl w:val="9"/>
    </w:pPr>
    <w:rPr>
      <w:rFonts w:ascii="David" w:hAnsi="David"/>
      <w:b w:val="0"/>
      <w:bCs w:val="0"/>
      <w:sz w:val="24"/>
      <w:szCs w:val="24"/>
    </w:rPr>
  </w:style>
  <w:style w:type="character" w:customStyle="1" w:styleId="Normal10">
    <w:name w:val="Normal1 תו"/>
    <w:basedOn w:val="10"/>
    <w:link w:val="Normal1"/>
    <w:rsid w:val="003B530B"/>
    <w:rPr>
      <w:rFonts w:ascii="David" w:eastAsia="Times New Roman" w:hAnsi="David" w:cs="David"/>
      <w:b w:val="0"/>
      <w:bCs w:val="0"/>
      <w:kern w:val="32"/>
      <w:sz w:val="24"/>
      <w:szCs w:val="24"/>
      <w:shd w:val="clear" w:color="auto" w:fill="FFFFFF"/>
    </w:rPr>
  </w:style>
  <w:style w:type="paragraph" w:styleId="a6">
    <w:name w:val="footer"/>
    <w:basedOn w:val="a"/>
    <w:link w:val="a7"/>
    <w:uiPriority w:val="99"/>
    <w:unhideWhenUsed/>
    <w:rsid w:val="00087B87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7">
    <w:name w:val="כותרת תחתונה תו"/>
    <w:basedOn w:val="a0"/>
    <w:link w:val="a6"/>
    <w:uiPriority w:val="99"/>
    <w:rsid w:val="00087B87"/>
    <w:rPr>
      <w:rFonts w:ascii="Calibri" w:eastAsia="Calibri" w:hAnsi="Calibri" w:cs="David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hyperlink" Target="https://www.gov.il/he/Departments/publications/Call_for_bids/tender-05-2021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PublishingExpirationDate xmlns="http://schemas.microsoft.com/sharepoint/v3" xsi:nil="true"/>
    <PublishingStartDate xmlns="http://schemas.microsoft.com/sharepoint/v3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מסמך" ma:contentTypeID="0x01010034FFD7AE09D72A4A84EE8002A75EC75F" ma:contentTypeVersion="1" ma:contentTypeDescription="צור מסמך חדש." ma:contentTypeScope="" ma:versionID="9411cc398c34dfbca6df58eeed233705">
  <xsd:schema xmlns:xsd="http://www.w3.org/2001/XMLSchema" xmlns:xs="http://www.w3.org/2001/XMLSchema" xmlns:p="http://schemas.microsoft.com/office/2006/metadata/properties" xmlns:ns1="http://schemas.microsoft.com/sharepoint/v3" targetNamespace="http://schemas.microsoft.com/office/2006/metadata/properties" ma:root="true" ma:fieldsID="a7d9a4f930959049207f15a5cd620021" ns1:_="">
    <xsd:import namespace="http://schemas.microsoft.com/sharepoint/v3"/>
    <xsd:element name="properties">
      <xsd:complexType>
        <xsd:sequence>
          <xsd:element name="documentManagement">
            <xsd:complexType>
              <xsd:all>
                <xsd:element ref="ns1:PublishingStartDate" minOccurs="0"/>
                <xsd:element ref="ns1:PublishingExpirationDat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PublishingStartDate" ma:index="8" nillable="true" ma:displayName="מתזמן תאריך התחלה" ma:internalName="PublishingStartDate">
      <xsd:simpleType>
        <xsd:restriction base="dms:Unknown"/>
      </xsd:simpleType>
    </xsd:element>
    <xsd:element name="PublishingExpirationDate" ma:index="9" nillable="true" ma:displayName="מתזמן תאריך סיום" ma:internalName="PublishingExpirationDat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סוג תוכן"/>
        <xsd:element ref="dc:title" minOccurs="0" maxOccurs="1" ma:index="4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E7E8F6A-CF6A-4F4B-BDB9-46908E6AF47B}">
  <ds:schemaRefs>
    <ds:schemaRef ds:uri="http://schemas.openxmlformats.org/package/2006/metadata/core-properties"/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schemas.microsoft.com/sharepoint/v3"/>
    <ds:schemaRef ds:uri="http://purl.org/dc/terms/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9831A3F5-657F-418F-9FB4-B34A2D232B4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44A15C97-2A3E-4AF7-9D96-1A573D2CDF0B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108</Words>
  <Characters>858</Characters>
  <Application>Microsoft Office Word</Application>
  <DocSecurity>0</DocSecurity>
  <Lines>26</Lines>
  <Paragraphs>18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דחיית מועדים מכרז 05.2021 (3)</vt:lpstr>
    </vt:vector>
  </TitlesOfParts>
  <Company/>
  <LinksUpToDate>false</LinksUpToDate>
  <CharactersWithSpaces>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דחיית מועדים מכרז 05.2021 (3)</dc:title>
  <dc:creator/>
  <dc:description>שלב 3 - טיפול בטבלאות 
</dc:description>
  <cp:lastModifiedBy>Adi Reuven (rechesh)</cp:lastModifiedBy>
  <cp:revision>3</cp:revision>
  <dcterms:created xsi:type="dcterms:W3CDTF">2021-10-19T05:53:00Z</dcterms:created>
  <dcterms:modified xsi:type="dcterms:W3CDTF">2021-10-19T05:55:00Z</dcterms:modified>
  <dc:language>עברית</dc:language>
</cp:coreProperties>
</file>